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F7" w:rsidRDefault="005A2C12">
      <w:r>
        <w:fldChar w:fldCharType="begin"/>
      </w:r>
      <w:r>
        <w:instrText xml:space="preserve"> HYPERLINK "</w:instrText>
      </w:r>
      <w:r w:rsidRPr="005A2C12">
        <w:instrText>https://www.oprf.ru/press/conference/2608</w:instrText>
      </w:r>
      <w:r>
        <w:instrText xml:space="preserve">" </w:instrText>
      </w:r>
      <w:r>
        <w:fldChar w:fldCharType="separate"/>
      </w:r>
      <w:r w:rsidRPr="003836A9">
        <w:rPr>
          <w:rStyle w:val="a3"/>
        </w:rPr>
        <w:t>https://www.oprf.ru/press/conference/2608</w:t>
      </w:r>
      <w:r>
        <w:fldChar w:fldCharType="end"/>
      </w:r>
    </w:p>
    <w:p w:rsidR="005A2C12" w:rsidRPr="005A2C12" w:rsidRDefault="005A2C12" w:rsidP="005A2C12">
      <w:pPr>
        <w:shd w:val="clear" w:color="auto" w:fill="F2F0E2"/>
        <w:spacing w:before="210" w:after="105" w:line="240" w:lineRule="auto"/>
        <w:outlineLvl w:val="2"/>
        <w:rPr>
          <w:rFonts w:ascii="Times New Roman" w:eastAsia="Times New Roman" w:hAnsi="Times New Roman" w:cs="Times New Roman"/>
          <w:b/>
          <w:bCs/>
          <w:color w:val="CA2500"/>
          <w:sz w:val="21"/>
          <w:szCs w:val="21"/>
          <w:lang w:eastAsia="ru-RU"/>
        </w:rPr>
      </w:pPr>
      <w:r w:rsidRPr="005A2C12">
        <w:rPr>
          <w:rFonts w:ascii="Times New Roman" w:eastAsia="Times New Roman" w:hAnsi="Times New Roman" w:cs="Times New Roman"/>
          <w:b/>
          <w:bCs/>
          <w:color w:val="CA2500"/>
          <w:sz w:val="21"/>
          <w:szCs w:val="21"/>
          <w:lang w:eastAsia="ru-RU"/>
        </w:rPr>
        <w:t>Описание трансляции</w:t>
      </w:r>
    </w:p>
    <w:p w:rsidR="005A2C12" w:rsidRPr="005A2C12" w:rsidRDefault="005A2C12" w:rsidP="005A2C12">
      <w:pPr>
        <w:shd w:val="clear" w:color="auto" w:fill="F2F0E2"/>
        <w:spacing w:after="10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2C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28 марта в 11:00 в Общественной палате РФ (</w:t>
      </w:r>
      <w:proofErr w:type="spellStart"/>
      <w:r w:rsidRPr="005A2C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Миусская</w:t>
      </w:r>
      <w:proofErr w:type="spellEnd"/>
      <w:r w:rsidRPr="005A2C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пл., д. 7) состоится Межрегиональная конференция по вопросам реализации Концепции ранней помощи в РФ до 2020 года.</w:t>
      </w:r>
      <w:r w:rsidRPr="005A2C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A2C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Организаторы — Комиссия ОП РФ по поддержке семьи, детей и материнства и Координационный совет по делам детей-инвалидов и других лиц с ограничениями жизнедеятельности при ОП РФ.</w:t>
      </w:r>
      <w:r w:rsidRPr="005A2C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A2C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proofErr w:type="gramStart"/>
      <w:r w:rsidRPr="005A2C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 мероприятии примет участие член Комиссии ОП РФ по социальной политике, трудовым отношениям и качеству жизни граждан </w:t>
      </w:r>
      <w:hyperlink r:id="rId5" w:history="1">
        <w:r w:rsidRPr="005A2C12">
          <w:rPr>
            <w:rFonts w:ascii="Tahoma" w:eastAsia="Times New Roman" w:hAnsi="Tahoma" w:cs="Tahoma"/>
            <w:b/>
            <w:bCs/>
            <w:color w:val="014A8F"/>
            <w:sz w:val="18"/>
            <w:szCs w:val="18"/>
            <w:lang w:eastAsia="ru-RU"/>
          </w:rPr>
          <w:t>Андрей Царев</w:t>
        </w:r>
      </w:hyperlink>
      <w:r w:rsidRPr="005A2C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r w:rsidRPr="005A2C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A2C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Планируется обсудить перспективы развития ранней помощи в регионах РФ в соответствии с Концепцией ранней помощи в РФ до 2020 года, утвержденной распоряжением Правительства № 1839-р от 31 августа 2016 г., и с учетом поручений Президента РФ по итогам заседания Координационного совета по</w:t>
      </w:r>
      <w:proofErr w:type="gramEnd"/>
      <w:r w:rsidRPr="005A2C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реализации Национальной стратегии действий в интересах детей на 2012–2017 гг.</w:t>
      </w:r>
      <w:r w:rsidRPr="005A2C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A2C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Также будут рассмотрены вопросы консолидации усилий экспертного и родительского сообщества путем создания Ассоциации по ранней помощи в РФ и сотрудничества с международным профессиональным сообществом.</w:t>
      </w:r>
      <w:r w:rsidRPr="005A2C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A2C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Участвуют: представители органов государственной власти РФ, члены Координационного совета, эксперты по вопросам ранней помощи, представители общественных организаций родителей детей-инвалидов, представители более 20 регионов РФ.</w:t>
      </w:r>
    </w:p>
    <w:p w:rsidR="005A2C12" w:rsidRDefault="005A2C12">
      <w:bookmarkStart w:id="0" w:name="_GoBack"/>
      <w:bookmarkEnd w:id="0"/>
    </w:p>
    <w:sectPr w:rsidR="005A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A9"/>
    <w:rsid w:val="005828F7"/>
    <w:rsid w:val="005A2C12"/>
    <w:rsid w:val="00B5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2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C1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A2C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5A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2C12"/>
  </w:style>
  <w:style w:type="character" w:styleId="a5">
    <w:name w:val="Strong"/>
    <w:basedOn w:val="a0"/>
    <w:uiPriority w:val="22"/>
    <w:qFormat/>
    <w:rsid w:val="005A2C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2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C1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A2C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5A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2C12"/>
  </w:style>
  <w:style w:type="character" w:styleId="a5">
    <w:name w:val="Strong"/>
    <w:basedOn w:val="a0"/>
    <w:uiPriority w:val="22"/>
    <w:qFormat/>
    <w:rsid w:val="005A2C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prf.ru/ru/chambermembers/members/user/1647?year=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Крайнева Е.И</dc:creator>
  <cp:keywords/>
  <dc:description/>
  <cp:lastModifiedBy>Крайнева Е.И</cp:lastModifiedBy>
  <cp:revision>2</cp:revision>
  <dcterms:created xsi:type="dcterms:W3CDTF">2017-06-14T12:28:00Z</dcterms:created>
  <dcterms:modified xsi:type="dcterms:W3CDTF">2017-06-14T12:29:00Z</dcterms:modified>
</cp:coreProperties>
</file>